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color w:val="000000"/>
          <w:szCs w:val="26"/>
          <w:lang w:eastAsia="ru-RU"/>
        </w:rPr>
        <w:drawing>
          <wp:inline distT="0" distB="0" distL="0" distR="0">
            <wp:extent cx="593725" cy="748030"/>
            <wp:effectExtent l="1905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4445" t="4445" r="19685" b="13970"/>
                <wp:wrapNone/>
                <wp:docPr id="2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o:spt="100" style="position:absolute;left:0pt;margin-left:235.1pt;margin-top:-207.15pt;height:16.55pt;width:23.6pt;z-index:251659264;mso-width-relative:page;mso-height-relative:page;" filled="f" stroked="t" coordsize="1954,1376" o:gfxdata="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" path="m1222,867l1205,865,1189,862,1169,859,1158,857,1156,856,1155,856,1153,856,1148,856,1124,850,1111,847,1099,845,1084,840,1071,837,1056,832,1048,830,1042,829,1031,816,1022,800,1013,778,1004,754,1025,763,1055,771,1091,780,1112,785,1135,791,1004,716,1004,623,1022,644,1039,665,1047,674,1056,684,1073,702,1089,716,1097,723,1105,730,1112,736,1120,743,1135,754,1023,585,1032,573,1041,561,1049,545,1060,528,1191,754,1098,510,1172,453,1247,829,1210,453,1284,453,1302,867,1321,472,1331,473,1344,476,1358,482,1377,491,1321,905,1358,942,1526,679,1414,528,1395,415,1545,642,1545,623,1395,396,1451,302,1582,585,1582,547,1451,264,1508,208,1601,510,1601,491,1526,170,1545,113,1637,434,1582,95,1656,38,1656,396,1693,19,1698,18,1705,17,1713,15,1725,14,1737,10,1753,8,1768,4,1787,0,1693,434,1805,38,1813,42,1822,49,1829,56,1837,66,1843,75,1849,87,1855,99,1861,113,1693,528,1899,132,1954,245,1675,585,1954,321,1899,491,1637,623,1618,660,1880,547,1861,642,1601,698,1395,980,1395,1074,1172,1055,1159,1073,1153,1082,1149,1087,1147,1092,1123,1127,1110,1142,1103,1150,1098,1159,1084,1173,1072,1189,1058,1202,1045,1216,1019,1242,990,1265,982,1270,976,1275,962,1286,932,1305,916,1313,902,1322,886,1328,870,1336,839,1348,806,1358,773,1366,756,1368,747,1370,739,1372,706,1376,0,1263,1,1251,4,1239,10,1223,13,1214,19,1206,502,1301,521,1169,204,1055,204,999,502,1112,204,961,205,949,209,937,214,921,217,912,223,905,521,1074,521,1018,242,867,242,860,244,855,246,848,250,842,255,835,261,827,269,818,279,810,521,980,521,923,298,773,353,679,502,867,521,829,427,623,447,612,474,603,504,594,539,585,539,829,614,642,669,698,558,905,566,913,571,922,575,931,577,942,688,716,699,725,715,734,736,743,763,754,577,1037,781,810,819,810,819,867,577,1093,781,942,763,1018,577,1112,577,1169,763,1037,763,1112,577,1188,577,1301,597,1303,617,1305,637,1306,647,1306,658,1307,667,1306,677,1306,697,1305,736,1301,773,1292,811,1281,828,1273,847,1266,865,1257,883,1249,916,1226,933,1213,950,1201,966,1186,969,1182,973,1179,982,1172,1015,1141,1046,1105,1077,1067,1105,1024,1120,1002,1135,980,1302,999,1266,923,1079,923,1078,917,1076,911,1072,905,1070,901,1069,899,1066,895,1064,891,1057,883,1049,875,1045,870,1043,868,1042,867,1222,867e">
                <v:fill on="f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>
      <w:pPr>
        <w:shd w:val="clear" w:color="auto" w:fill="FFFFFF"/>
        <w:tabs>
          <w:tab w:val="left" w:pos="4536"/>
        </w:tabs>
        <w:ind w:firstLine="0"/>
        <w:jc w:val="center"/>
        <w:rPr>
          <w:rFonts w:ascii="Arial" w:hAnsi="Arial"/>
          <w:sz w:val="16"/>
          <w:szCs w:val="16"/>
        </w:rPr>
      </w:pPr>
    </w:p>
    <w:p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  <w:bookmarkStart w:id="0" w:name="_GoBack"/>
    </w:p>
    <w:bookmarkEnd w:id="0"/>
    <w:p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>
          <w:headerReference r:id="rId4" w:type="first"/>
          <w:headerReference r:id="rId3" w:type="default"/>
          <w:type w:val="continuous"/>
          <w:pgSz w:w="11906" w:h="16838"/>
          <w:pgMar w:top="425" w:right="851" w:bottom="567" w:left="1418" w:header="0" w:footer="0" w:gutter="0"/>
          <w:cols w:space="708" w:num="1"/>
          <w:docGrid w:linePitch="360" w:charSpace="0"/>
        </w:sectPr>
      </w:pPr>
    </w:p>
    <w:tbl>
      <w:tblPr>
        <w:tblStyle w:val="4"/>
        <w:tblW w:w="87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5101"/>
        <w:gridCol w:w="509"/>
        <w:gridCol w:w="1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9" w:type="dxa"/>
            <w:tcBorders>
              <w:bottom w:val="single" w:color="auto" w:sz="4" w:space="0"/>
            </w:tcBorders>
          </w:tcPr>
          <w:p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февраля 2021 г.</w:t>
            </w:r>
          </w:p>
        </w:tc>
        <w:tc>
          <w:tcPr>
            <w:tcW w:w="5101" w:type="dxa"/>
          </w:tcPr>
          <w:p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color="auto" w:sz="4" w:space="0"/>
            </w:tcBorders>
          </w:tcPr>
          <w:p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55-па</w:t>
            </w:r>
          </w:p>
        </w:tc>
      </w:tr>
    </w:tbl>
    <w:p>
      <w:pPr>
        <w:tabs>
          <w:tab w:val="left" w:pos="8041"/>
        </w:tabs>
        <w:ind w:firstLine="748"/>
        <w:sectPr>
          <w:type w:val="continuous"/>
          <w:pgSz w:w="11906" w:h="16838"/>
          <w:pgMar w:top="1146" w:right="851" w:bottom="1134" w:left="1418" w:header="0" w:footer="0" w:gutter="0"/>
          <w:cols w:space="708" w:num="1"/>
          <w:formProt w:val="0"/>
          <w:titlePg/>
          <w:docGrid w:linePitch="360" w:charSpace="0"/>
        </w:sectPr>
      </w:pPr>
    </w:p>
    <w:p>
      <w:pPr>
        <w:tabs>
          <w:tab w:val="left" w:pos="8041"/>
        </w:tabs>
        <w:ind w:firstLine="748"/>
      </w:pPr>
    </w:p>
    <w:p>
      <w:pPr>
        <w:tabs>
          <w:tab w:val="left" w:pos="8041"/>
        </w:tabs>
        <w:ind w:firstLine="0"/>
        <w:sectPr>
          <w:type w:val="continuous"/>
          <w:pgSz w:w="11906" w:h="16838"/>
          <w:pgMar w:top="1146" w:right="851" w:bottom="1134" w:left="1418" w:header="0" w:footer="0" w:gutter="0"/>
          <w:cols w:space="708" w:num="1"/>
          <w:titlePg/>
          <w:docGrid w:linePitch="360" w:charSpace="0"/>
        </w:sectPr>
      </w:pPr>
    </w:p>
    <w:p>
      <w:pPr>
        <w:jc w:val="center"/>
        <w:rPr>
          <w:b/>
          <w:szCs w:val="26"/>
        </w:rPr>
      </w:pPr>
      <w:r>
        <w:rPr>
          <w:b/>
          <w:szCs w:val="26"/>
        </w:rPr>
        <w:t xml:space="preserve">О закреплении образовательных организаций </w:t>
      </w:r>
    </w:p>
    <w:p>
      <w:pPr>
        <w:jc w:val="center"/>
        <w:rPr>
          <w:b/>
          <w:szCs w:val="26"/>
        </w:rPr>
      </w:pPr>
      <w:r>
        <w:rPr>
          <w:b/>
          <w:szCs w:val="26"/>
        </w:rPr>
        <w:t>за территориями Арсеньевского городского округа</w:t>
      </w:r>
    </w:p>
    <w:p>
      <w:pPr>
        <w:tabs>
          <w:tab w:val="left" w:pos="8041"/>
        </w:tabs>
        <w:jc w:val="center"/>
        <w:rPr>
          <w:b/>
          <w:szCs w:val="26"/>
        </w:rPr>
      </w:pPr>
    </w:p>
    <w:p>
      <w:pPr>
        <w:spacing w:line="360" w:lineRule="auto"/>
        <w:rPr>
          <w:szCs w:val="26"/>
        </w:rPr>
      </w:pPr>
      <w:r>
        <w:rPr>
          <w:szCs w:val="26"/>
        </w:rPr>
        <w:t xml:space="preserve">В соответствии с Федеральным Законом от 29 декабря 2012 года № 273-ФЗ «Об образовании в Российской Федерации»», Приказом Министерства просвещения Российской Федерации от 02 сентября 2020 года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руководствуясь Уставом Арсеньевского городского округа, администрация Арсеньевского городского округа </w:t>
      </w:r>
    </w:p>
    <w:p>
      <w:pPr>
        <w:tabs>
          <w:tab w:val="left" w:pos="5985"/>
        </w:tabs>
        <w:spacing w:line="360" w:lineRule="auto"/>
        <w:rPr>
          <w:bCs/>
          <w:szCs w:val="26"/>
        </w:rPr>
      </w:pPr>
      <w:r>
        <w:rPr>
          <w:bCs/>
          <w:szCs w:val="26"/>
        </w:rPr>
        <w:tab/>
      </w:r>
    </w:p>
    <w:p>
      <w:pPr>
        <w:ind w:firstLine="0"/>
      </w:pPr>
      <w:r>
        <w:t>ПОСТАНОВЛЯЕТ:</w:t>
      </w:r>
    </w:p>
    <w:p>
      <w:pPr>
        <w:spacing w:line="360" w:lineRule="auto"/>
        <w:ind w:firstLine="0"/>
        <w:rPr>
          <w:caps/>
          <w:szCs w:val="26"/>
        </w:rPr>
      </w:pPr>
    </w:p>
    <w:p>
      <w:pPr>
        <w:pStyle w:val="13"/>
        <w:numPr>
          <w:ilvl w:val="0"/>
          <w:numId w:val="1"/>
        </w:numPr>
        <w:tabs>
          <w:tab w:val="left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Закрепить образовательные организации за территориями Арсеньевского городского округа:</w:t>
      </w:r>
    </w:p>
    <w:p>
      <w:pPr>
        <w:pStyle w:val="13"/>
        <w:numPr>
          <w:ilvl w:val="1"/>
          <w:numId w:val="1"/>
        </w:numPr>
        <w:tabs>
          <w:tab w:val="left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Общеобразовательные организации, согласно Приложению № 1 к настоящему постановлению;</w:t>
      </w:r>
    </w:p>
    <w:p>
      <w:pPr>
        <w:pStyle w:val="13"/>
        <w:numPr>
          <w:ilvl w:val="1"/>
          <w:numId w:val="1"/>
        </w:numPr>
        <w:tabs>
          <w:tab w:val="left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Дошкольные образовательные организации, согласно Приложению № 2 к настоящему постановлению.</w:t>
      </w:r>
    </w:p>
    <w:p>
      <w:pPr>
        <w:pStyle w:val="13"/>
        <w:numPr>
          <w:ilvl w:val="0"/>
          <w:numId w:val="1"/>
        </w:numPr>
        <w:tabs>
          <w:tab w:val="left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 Арсеньевского городского округа от 21 января 2020 года № 31-па «О закреплении образовательных организаций за территориями Арсеньевского городского округа».</w:t>
      </w:r>
    </w:p>
    <w:p>
      <w:pPr>
        <w:widowControl/>
        <w:numPr>
          <w:ilvl w:val="0"/>
          <w:numId w:val="1"/>
        </w:numPr>
        <w:tabs>
          <w:tab w:val="left" w:pos="0"/>
          <w:tab w:val="left" w:pos="1134"/>
          <w:tab w:val="left" w:pos="1276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>
        <w:rPr>
          <w:szCs w:val="26"/>
        </w:rPr>
        <w:t>Организационному управлению администрации городского округа обеспечить размещение настоящего постановления на официальном сайте администрации Арсеньевского городского округа.</w:t>
      </w:r>
    </w:p>
    <w:p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autoSpaceDE/>
        <w:autoSpaceDN/>
        <w:adjustRightInd/>
        <w:spacing w:line="360" w:lineRule="auto"/>
        <w:ind w:left="0" w:firstLine="709"/>
        <w:contextualSpacing/>
        <w:rPr>
          <w:szCs w:val="26"/>
        </w:rPr>
      </w:pPr>
      <w:r>
        <w:rPr>
          <w:szCs w:val="26"/>
        </w:rPr>
        <w:t xml:space="preserve">Контроль за исполнением настоящего постановления возложить на и.о. заместителя главы администрации Арсеньевского городского округа Н.П. Пуха.  </w:t>
      </w:r>
    </w:p>
    <w:p>
      <w:pPr>
        <w:ind w:firstLine="0"/>
      </w:pPr>
    </w:p>
    <w:p>
      <w:pPr>
        <w:ind w:firstLine="0"/>
      </w:pPr>
    </w:p>
    <w:p>
      <w:pPr>
        <w:ind w:firstLine="0"/>
      </w:pPr>
      <w:r>
        <w:t>Глава городского округа                                                                                     В.С. Пивень</w:t>
      </w:r>
    </w:p>
    <w:p>
      <w:pPr>
        <w:widowControl/>
        <w:autoSpaceDE/>
        <w:autoSpaceDN/>
        <w:adjustRightInd/>
        <w:ind w:firstLine="5245"/>
        <w:jc w:val="center"/>
        <w:rPr>
          <w:szCs w:val="26"/>
        </w:rPr>
      </w:pPr>
    </w:p>
    <w:p>
      <w:pPr>
        <w:widowControl/>
        <w:autoSpaceDE/>
        <w:autoSpaceDN/>
        <w:adjustRightInd/>
        <w:ind w:firstLine="5245"/>
        <w:jc w:val="center"/>
        <w:rPr>
          <w:szCs w:val="26"/>
        </w:rPr>
      </w:pPr>
      <w:r>
        <w:rPr>
          <w:szCs w:val="26"/>
        </w:rPr>
        <w:t>Приложение № 1</w:t>
      </w:r>
    </w:p>
    <w:p>
      <w:pPr>
        <w:ind w:left="4820" w:firstLine="0"/>
        <w:jc w:val="center"/>
        <w:rPr>
          <w:szCs w:val="26"/>
        </w:rPr>
      </w:pPr>
    </w:p>
    <w:p>
      <w:pPr>
        <w:ind w:left="4820" w:firstLine="0"/>
        <w:jc w:val="center"/>
        <w:rPr>
          <w:szCs w:val="26"/>
        </w:rPr>
      </w:pPr>
      <w:r>
        <w:rPr>
          <w:szCs w:val="26"/>
        </w:rPr>
        <w:t xml:space="preserve">к постановлению администрации Арсеньевского городского округа </w:t>
      </w:r>
    </w:p>
    <w:p>
      <w:pPr>
        <w:ind w:left="4820" w:firstLine="0"/>
        <w:jc w:val="center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05 февраля 2021 г.</w:t>
      </w:r>
      <w:r>
        <w:rPr>
          <w:szCs w:val="26"/>
        </w:rPr>
        <w:t xml:space="preserve"> № </w:t>
      </w:r>
      <w:r>
        <w:rPr>
          <w:szCs w:val="26"/>
          <w:u w:val="single"/>
        </w:rPr>
        <w:t>55-па</w:t>
      </w:r>
    </w:p>
    <w:p>
      <w:pPr>
        <w:jc w:val="center"/>
        <w:rPr>
          <w:szCs w:val="26"/>
        </w:rPr>
      </w:pPr>
    </w:p>
    <w:p>
      <w:pPr>
        <w:jc w:val="center"/>
        <w:rPr>
          <w:szCs w:val="26"/>
        </w:rPr>
      </w:pPr>
      <w:r>
        <w:rPr>
          <w:szCs w:val="26"/>
        </w:rPr>
        <w:t xml:space="preserve">Общеобразовательные организации, </w:t>
      </w:r>
    </w:p>
    <w:p>
      <w:pPr>
        <w:jc w:val="center"/>
        <w:rPr>
          <w:szCs w:val="26"/>
        </w:rPr>
      </w:pPr>
      <w:r>
        <w:rPr>
          <w:szCs w:val="26"/>
        </w:rPr>
        <w:t>закрепленные за территориями Арсеньевского городского округа</w:t>
      </w:r>
    </w:p>
    <w:p>
      <w:pPr>
        <w:jc w:val="center"/>
        <w:rPr>
          <w:sz w:val="28"/>
          <w:szCs w:val="28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1"/>
        <w:gridCol w:w="6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Арсеньевского городского округа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1»</w:t>
            </w: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1, 1а, 1б, 7, 9, 11, 12, 13, 14, 14-1, 14-2, 14-3, 14-4, 14-5, 14-6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5, 7, 11, 13, 15, 17, 19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ул.Ленинская 15, 17, 19, 21, 25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Колхозный с1 по 35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пер.Колхозный с 1 по 21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ул.2-я Боевая с 1 по 35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ул.1-я Боевая с 1 по 38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пер.Жуковского с 10 по 41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с 10 по 46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ул.Линейная с 2 по 23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ул.Заводская с 5 по 24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ул.Слесарная с 3 по 18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ул.Луговая с 23б по 30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3»</w:t>
            </w: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ул.Ленинская 27, 31, 33, 35, 37, 39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16, 18, 20, 22, 24, 26, 28а, 28б, 30, 30а, 32, 19-2, 18-1, 15, 19/1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6, 8, 10, 12, 14, 16, 18, 20, 22, 24, 9, 11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ул.Металлистов с 1 по 15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ул.Луговая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ул.Таежная с 1 по 17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ул.Некрасова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пер.Новый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пер.Зеленый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пер.Угловой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Луговой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Заводской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пр-кт Горького 1-8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4»</w:t>
            </w: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ул.Островского 4, 6, 14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41, 43, 45, 47, 49, 51, 57, 59, 59-1, частный сектор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ул.25 лет Арсеньева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ул.Пограничная 72, 74, частный сектор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59/1,82, 84, 80, 74, 74-1, 76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Косой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пер.Береговой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Боткинский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пер.Зеленый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ул.Лазо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ул.Жданова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ул.Кирова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ул.Партизанская с 1 по 160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ул.Арсеньева с 1 по 105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ул.Социалистическая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Мебельная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ул.Доброй Надежды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пер.Горный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пер.Гастелло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пер.Озерный до 18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пер.Гвардейский до 16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пер.Шевченко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пер.Омельяненко до 10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пер.Чехова до 50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пер.Вишневый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пер.Матросова до 10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пер.Калиновый  до 10а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пер.Пржевальского до 10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пер.Чернышевского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пер.Пархоменко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5»</w:t>
            </w: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ул.Садовая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ул.Островского 1, 3,5, 7, 9, 11, 13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ул.Калининская 10а, 14а, 18а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33а, 35, 35/1, 37, 39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42, 44, 48, 15, 17, 19, 23, 25,29, 27, 31,52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ул.Щербакова 49-71, 50-58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ул.Ударная 17-39, 16-42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ул.Димитрова 6-40 (четная сторона)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 71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пр-кт Горького 9-28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пер.Яблоневый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пер.Почтовый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пер.Амурский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пер.Щорса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пер.Дубовый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пер.Станиславского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пер.Восточный (левая сторона)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 с 61-92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«Основная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6»</w:t>
            </w: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ул.Стахановская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Сазыкина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ул.Лермонтова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ул.Пушкинская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ул.Тимирязева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пер.Черняховского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ул.Крестьянская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ул.Совхозная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ул.Мичурина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ул.Докучаева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 с 81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с 121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ул.Речная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ул.Лысенко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ул.Лесная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4" w:hRule="atLeast"/>
        </w:trPr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ул.Базовая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ул.Ключевая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ул.Клиновая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ул.Ручейная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ул.Шоссейная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ул.Балабина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ул.Виноградная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ул.Солнечная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ул.Малиновая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ул.Ягодная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ул.Снеговая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ул.8 Марта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ул.Дерсу Узала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ул.З.Космодемьянской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ул.Космонавтов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ул.Кедровая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ул.Зеленая роща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ул.Верхняя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ул.Тихоокеанская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ул.Еловая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ул.Сосновая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ул.Весенняя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ул.Черемуховая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ул.Абрикосовая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ул.Березовая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ул.Тенистая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ул.Светлая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ул.Тихая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 № 7»</w:t>
            </w: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ул.Островского 4/1, 8, 8-1, 12, 15, 16, 16-1, 17, 18, 25,33,35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70, 72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 с 93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пер.Островского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пер.Рабочий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пер.Танкистов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пер.Батарейный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пер.Хабарова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пер.Маслова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ул.Комсомольская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пер.Дзержинского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пер.Менжинского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8»</w:t>
            </w: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ул.Калининская 3, 5, 7,9, 11, 2, 4, 4а, 6, 8, 8а, 10, 12, 14, 16, 18, 20, 22, 24, 26,77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ул.Ленинская 6, 12, 12а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Щербакова 40,42,44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21, 23,29, 31, 31а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Ирьянова 1,2,3,7, 8, 10,11, 12, 9, 13, 14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Заовражная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ул.Камышовая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ул.Малиновского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ул.Нижняя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ул.Верхняя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Ленина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«Лицей № 9»</w:t>
            </w: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37, 39, 39-а,43, 45, 47, 49, 51, 51а, 53, 55-1, 55-2, 55-3, 61, 61-1, 61-2, 61-3, 63-1, 42, 44, 59-а,59-б,64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 1, 3, 3а, 5, 5а, 5-1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Щербакова  2а, 4, 6, 6а, 1, 3, 3а, 5,5/1, 7-1, 9, 11, 11а, 13, 13а, 15, 17, 27, 29, 31, 8,24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ул.Мира   8, 10, частный сектор с 12 по 49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 62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пер.Школьный с 1 по 7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ул.Чкалова с 1 по 29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ул.Ударная с 1 по 37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 1, 3,5, 6,9, 26, частный сектор 45, 48, 50, 51, 52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ул.Тельмана с 22 по 46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Банивура 4, 8,частный сектор с 21 по 57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Широкий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Трудовой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Димитрова (нечетная сторона)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10»</w:t>
            </w: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ул.Станционная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ул.Володарского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пер.Северный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пер.Овражный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ул.Котовского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ул.Кирпичная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Суличевского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ул.Приморская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ул.Чапаева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ул.Нагорная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ул.Репина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Кирзаводская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ул.Фрунзе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ул.Пионерская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Дундича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ул.Целинная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ул.Маяковского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ул.Кочубея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пер.Пархоменко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пер.Кутузова 3, 5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пер.Печной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пер.Железнодорожный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 с 1 по 8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Ватутинский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пер.Виноградный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Хасанский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ул.Калининская с 33 по 80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пер.Бородино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пер.Украинский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пер.Курский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пер.Шахтерский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пер.Семеновский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пер.Станиславского 61, 63, 65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Олега Кошевого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ул.9 Мая с 1-60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ул.Декабристов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ул.Уссурийская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58, 78, 80, 82, 84-88, 92, 92/1,94, 96, 98-1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ул.Ленинская от ул. Банивура до ул.9 Мая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О. Кошевого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пер.Строителей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пер.Нестерова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Сухановская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ул.Сафонова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ул.Пограничная до 72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пер.Тупиковый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пер.Загородный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пер.Родниковый</w:t>
            </w:r>
          </w:p>
          <w:p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Банивура частный сектор с 58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ind w:left="4820" w:firstLine="0"/>
        <w:jc w:val="center"/>
        <w:rPr>
          <w:szCs w:val="26"/>
        </w:rPr>
      </w:pPr>
      <w:r>
        <w:rPr>
          <w:szCs w:val="26"/>
        </w:rPr>
        <w:t>Приложение № 2</w:t>
      </w:r>
    </w:p>
    <w:p>
      <w:pPr>
        <w:ind w:left="4820" w:firstLine="0"/>
        <w:jc w:val="center"/>
        <w:rPr>
          <w:szCs w:val="26"/>
        </w:rPr>
      </w:pPr>
    </w:p>
    <w:p>
      <w:pPr>
        <w:ind w:left="4820" w:firstLine="0"/>
        <w:jc w:val="center"/>
        <w:rPr>
          <w:szCs w:val="26"/>
        </w:rPr>
      </w:pPr>
      <w:r>
        <w:rPr>
          <w:szCs w:val="26"/>
        </w:rPr>
        <w:t xml:space="preserve">к постановлению администрации Арсеньевского городского округа </w:t>
      </w:r>
    </w:p>
    <w:p>
      <w:pPr>
        <w:ind w:left="4820" w:firstLine="0"/>
        <w:jc w:val="center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05 февраля 2021 г.</w:t>
      </w:r>
      <w:r>
        <w:rPr>
          <w:szCs w:val="26"/>
        </w:rPr>
        <w:t xml:space="preserve"> № </w:t>
      </w:r>
      <w:r>
        <w:rPr>
          <w:szCs w:val="26"/>
          <w:u w:val="single"/>
        </w:rPr>
        <w:t>55-па</w:t>
      </w:r>
    </w:p>
    <w:p>
      <w:pPr>
        <w:tabs>
          <w:tab w:val="left" w:pos="5954"/>
        </w:tabs>
        <w:rPr>
          <w:szCs w:val="26"/>
        </w:rPr>
      </w:pPr>
    </w:p>
    <w:p>
      <w:pPr>
        <w:tabs>
          <w:tab w:val="left" w:pos="0"/>
        </w:tabs>
        <w:ind w:firstLine="0"/>
        <w:jc w:val="center"/>
        <w:rPr>
          <w:szCs w:val="26"/>
        </w:rPr>
      </w:pPr>
      <w:r>
        <w:rPr>
          <w:szCs w:val="26"/>
        </w:rPr>
        <w:t xml:space="preserve">Дошкольные образовательные организации, </w:t>
      </w:r>
    </w:p>
    <w:p>
      <w:pPr>
        <w:tabs>
          <w:tab w:val="left" w:pos="0"/>
        </w:tabs>
        <w:ind w:firstLine="0"/>
        <w:jc w:val="center"/>
        <w:rPr>
          <w:szCs w:val="26"/>
        </w:rPr>
      </w:pPr>
      <w:r>
        <w:rPr>
          <w:szCs w:val="26"/>
        </w:rPr>
        <w:t>закрепленные за территориями Арсеньевского городского округа</w:t>
      </w:r>
    </w:p>
    <w:p>
      <w:pPr>
        <w:tabs>
          <w:tab w:val="left" w:pos="0"/>
        </w:tabs>
        <w:ind w:firstLine="0"/>
        <w:jc w:val="center"/>
        <w:rPr>
          <w:sz w:val="24"/>
          <w:szCs w:val="2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375"/>
        <w:gridCol w:w="5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574" w:type="dxa"/>
          </w:tcPr>
          <w:p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375" w:type="dxa"/>
          </w:tcPr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дошкольного образовательного бюджетного учреждения</w:t>
            </w:r>
          </w:p>
        </w:tc>
        <w:tc>
          <w:tcPr>
            <w:tcW w:w="5383" w:type="dxa"/>
          </w:tcPr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Арсеньевского городского округа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74" w:type="dxa"/>
          </w:tcPr>
          <w:p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ребенка – детский сад № 2 «Березка»</w:t>
            </w:r>
          </w:p>
        </w:tc>
        <w:tc>
          <w:tcPr>
            <w:tcW w:w="5383" w:type="dxa"/>
          </w:tcPr>
          <w:p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25 лет Арсеньеву 9,15,23,25,27,29,30,31,33,35;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Ломоносова 80, 82, 84, частный сектор с 30 по 59; 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Пограничная 72, 74,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ул.Лазо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ул.Жданова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ул.Кирова</w:t>
            </w:r>
          </w:p>
          <w:p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Партизанская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Дзержинского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Менжинского</w:t>
            </w:r>
          </w:p>
          <w:p>
            <w:pPr>
              <w:tabs>
                <w:tab w:val="center" w:pos="2759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Горный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Гастелло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Озерный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Гвардейский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Шевченко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Омельяненко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Чехова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Вишневый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Матросова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Калиновый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Пржевальского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Чернышевского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Мебельная</w:t>
            </w:r>
          </w:p>
          <w:p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Косой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74" w:type="dxa"/>
          </w:tcPr>
          <w:p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общеразвивающего вида № 9 «Елочка»</w:t>
            </w:r>
          </w:p>
        </w:tc>
        <w:tc>
          <w:tcPr>
            <w:tcW w:w="5383" w:type="dxa"/>
          </w:tcPr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Садовая, 2, 3, 4, 5, 5-а, 7, 7-а, 8, 8-а, 9, 9-а, 11, 13, 15, 15-а, 17-а, 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Жуковского, 33, 35, 35/1, 37, 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74" w:type="dxa"/>
          </w:tcPr>
          <w:p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75" w:type="dxa"/>
          </w:tcPr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общеразвивающего вида № 10 «Вишенка»</w:t>
            </w:r>
          </w:p>
        </w:tc>
        <w:tc>
          <w:tcPr>
            <w:tcW w:w="5383" w:type="dxa"/>
          </w:tcPr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Ломоносова, 15, 17, 19, 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Калининская, 8-а, 9, 10-а, 11, 12, 14, 14-а, 16, 18, 20, 24, 26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74" w:type="dxa"/>
          </w:tcPr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75" w:type="dxa"/>
          </w:tcPr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общеразвивающего вида № 12 «Золотой ключик»</w:t>
            </w:r>
          </w:p>
        </w:tc>
        <w:tc>
          <w:tcPr>
            <w:tcW w:w="5383" w:type="dxa"/>
          </w:tcPr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Жуковского 19, 21, 23, 29, 31, 31-а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Калининская 2, 3, 4, 4-а, 5, 6, 7, 8, 10</w:t>
            </w:r>
          </w:p>
          <w:p>
            <w:pPr>
              <w:tabs>
                <w:tab w:val="left" w:pos="2666"/>
                <w:tab w:val="left" w:pos="48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Ленинская 6, 12, 12-а, 15, 17, 25</w:t>
            </w:r>
            <w:r>
              <w:rPr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74" w:type="dxa"/>
          </w:tcPr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75" w:type="dxa"/>
          </w:tcPr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общеразвивающего вида № 13 «Теремок»</w:t>
            </w:r>
          </w:p>
        </w:tc>
        <w:tc>
          <w:tcPr>
            <w:tcW w:w="5383" w:type="dxa"/>
          </w:tcPr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1, 1а, 1б, 7, 9, 11, 12, 13, 14, 14-1, 14-2, 14-3, 14-4, 14-5, 14-6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Жуковского 5, 7, 11, 13, 15, 17, 10 - 46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Жуковского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Жуковского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Ленинская 19, 21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Колхозный 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Колхозный 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2-я Боевая 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1-я Боевая 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Линейная 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Заводская 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Слесарная 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Луговая 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Линейная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Павлова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74" w:type="dxa"/>
          </w:tcPr>
          <w:p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75" w:type="dxa"/>
          </w:tcPr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общеразвивающего вида № 14 «Солнышко»</w:t>
            </w:r>
          </w:p>
        </w:tc>
        <w:tc>
          <w:tcPr>
            <w:tcW w:w="5383" w:type="dxa"/>
          </w:tcPr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Ленинская 27, 31, 33, 35, 37, 39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15,16, 18/1, 20, 22, 24, 26, 28, 28-а, 30, 30-а, 32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 6, 8, 10, 12, 14, 16, 18, 20, 22, 24, 9, 11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Горького 1,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74" w:type="dxa"/>
          </w:tcPr>
          <w:p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75" w:type="dxa"/>
          </w:tcPr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ребенка – детский сад № 20 «Родничок»</w:t>
            </w:r>
          </w:p>
        </w:tc>
        <w:tc>
          <w:tcPr>
            <w:tcW w:w="5383" w:type="dxa"/>
          </w:tcPr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 12, 14, 16, 18, 19, 19-а, 21, 21-а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 23, 25, 27, 29, 42, 44, 48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74" w:type="dxa"/>
          </w:tcPr>
          <w:p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75" w:type="dxa"/>
          </w:tcPr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общеразвивающего вида № 21 «Светлячок»</w:t>
            </w:r>
          </w:p>
        </w:tc>
        <w:tc>
          <w:tcPr>
            <w:tcW w:w="5383" w:type="dxa"/>
          </w:tcPr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 23,25, 29, 38,; частный сектор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Щербакова 40-71, 50-58, 60-68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Ударная 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Димитрова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Озерная 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пр-кт Горького 4,5,8, 9-25, 10-28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Яблоневый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Почтовый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Амурский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Щорса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Дубовый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Станиславского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Восточный 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О.Дундича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Целинная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Кочубея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Дальневосточный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Дубовый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Курский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 частный сектор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Пархоменко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Семеновский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Шахтерский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Рабочий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74" w:type="dxa"/>
          </w:tcPr>
          <w:p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75" w:type="dxa"/>
          </w:tcPr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ребенка – детский сад № 24 «Улыбка»</w:t>
            </w:r>
          </w:p>
        </w:tc>
        <w:tc>
          <w:tcPr>
            <w:tcW w:w="5383" w:type="dxa"/>
          </w:tcPr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19, 19/1, 19/2, 37, 39, 39а, 40, 42, 43, 44, 45, 47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 1, 3, 3а, 5, 5а, 5-1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Щербакова 1, 2, 2-а, 3, 3-а, 4, 5, 5/1, 6, 6-а, 7, 7/1, 8, 9, 11, 11а, 13, 13а, 15, 17, 24, 29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 4-а, 6, 6-а, 8, 10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Некрасова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Новый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Угловой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Заводской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Луговой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ул.1 и 2 Таежная 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Таежная 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Мостовая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1-ая Сплавная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Сплавная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Мостовой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74" w:type="dxa"/>
          </w:tcPr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75" w:type="dxa"/>
          </w:tcPr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общеразвивающего вида № 25 «Журавушка»</w:t>
            </w:r>
          </w:p>
        </w:tc>
        <w:tc>
          <w:tcPr>
            <w:tcW w:w="5383" w:type="dxa"/>
          </w:tcPr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Жуковского 41, 43, 45, 47, 49, 51, 57, 59, 59-1, частный сектор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25 лет Арсеньеву 1, 3, 5, 9, 7, 10, 11, 17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Островского 1, 3, 4, 4/1, 6, 8, 8/1, 12, 14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Береговой 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 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Арсеньева 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</w:t>
            </w:r>
          </w:p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Пархоменко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74" w:type="dxa"/>
          </w:tcPr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75" w:type="dxa"/>
          </w:tcPr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ребенка – детский сад № 26 «Росинка»</w:t>
            </w:r>
          </w:p>
        </w:tc>
        <w:tc>
          <w:tcPr>
            <w:tcW w:w="5383" w:type="dxa"/>
          </w:tcPr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Островского 6, 7, 9, 11, 13, 15, 16, 16/1, 17, 18, 19, 25, 33, 35; частный сектор;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Ломоносова 29,31,50, 52, 70, 72, 74, 74/1, 76, 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Зеленый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Танкистов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Батарейный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Хабарова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Песочный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Боткинский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Островского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74" w:type="dxa"/>
          </w:tcPr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75" w:type="dxa"/>
          </w:tcPr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ребенка – детский сад № 27«Д юймовочка»</w:t>
            </w:r>
          </w:p>
        </w:tc>
        <w:tc>
          <w:tcPr>
            <w:tcW w:w="5383" w:type="dxa"/>
          </w:tcPr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Октябрьская 71, 75, 78, 80, 82, 84, 88, 92, 92, 92/1,  94, 96, 98/1, 98/2; частный сектор с 58 по 101 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Станционная 2-76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Володарского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Северный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Овражный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Котовского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Кирпичная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Суличевского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Приморская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Чапаева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Репина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Кирзаводская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Кирзаводская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Кирзаводская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Кутузова 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Печной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Железнодорожный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Первомайская 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Школьный 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Тельмана 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Банивура 4, 8, частный сектор с 21 по 75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Ватутинский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Виноградный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Бородино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Хасанский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Калининская с 33 по 80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Бородино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Украинский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Курский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Семеновский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Станиславского 61, 63, 65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Олега Кошевого со 2 по 21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 с 1 по 60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Уссурийская с 22 по 37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 с 4 по 20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Ленинская - частный сектор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Строителей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Нестерова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Сухановская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Сафонова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Пограничная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Чкалова 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Ударная 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ул.Маяковского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Нестерова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 частный сектор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Сиреневый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Школьный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Репина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Заднепровского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Целинная</w:t>
            </w:r>
          </w:p>
        </w:tc>
      </w:tr>
    </w:tbl>
    <w:p/>
    <w:p/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375"/>
        <w:gridCol w:w="5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74" w:type="dxa"/>
          </w:tcPr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75" w:type="dxa"/>
          </w:tcPr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ребенка – детский сад № 28 «Фламинго»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</w:p>
        </w:tc>
        <w:tc>
          <w:tcPr>
            <w:tcW w:w="5383" w:type="dxa"/>
          </w:tcPr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Стахановская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Лермонтова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Пушкинская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Тимирязева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Черняховского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Крестьянская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Совхозная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Докучаева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Речная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Дальний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Короткий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Тенистая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Базовая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Ключевая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Клиновая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Ручейная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Балабина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Сазыкина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Виноградная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Малиновая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Ягодная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Снеговая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 Марта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ДерсуУзала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Зои Космодемьянской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Кедровая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 роща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Верхняя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Тихоокеанская 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Еловая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Весенняя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Черемуховая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Абрикосовая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Афганская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Доброй Надежды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Березовая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Лазурная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Лысенко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Авиационная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Каськова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Лазурная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Осоковая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Тихая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Цветочная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74" w:type="dxa"/>
          </w:tcPr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75" w:type="dxa"/>
          </w:tcPr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ребенка – детский сад № 30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«Лесная сказка»</w:t>
            </w:r>
          </w:p>
        </w:tc>
        <w:tc>
          <w:tcPr>
            <w:tcW w:w="5383" w:type="dxa"/>
          </w:tcPr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Октябрьская 49, 42, 44, 51, 51а, 53, 55-1, 55-2, 55-3, 59-а, 59-б, 61, 61-1, 61-2, 61-3, 63, 63-1, 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 62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 1, 3, 5, 6, 9, 26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Станционная с 77 по 120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Широкий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Загородный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Родниковый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 Трудовой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Рябова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Банивура с 5 по 17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Сафонова с 4 по 19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Тупиковый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Уссурийская нечетная до 21, четная до 18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 с 22 по 42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О.Кошевого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Трудовой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Олега Кошевого четная сторона  с 26 по 36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нечетная сторона с 21 по 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4" w:type="dxa"/>
          </w:tcPr>
          <w:p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75" w:type="dxa"/>
          </w:tcPr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  <w:p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ребенка – детский сад № 31«Ладушки»</w:t>
            </w:r>
          </w:p>
        </w:tc>
        <w:tc>
          <w:tcPr>
            <w:tcW w:w="5383" w:type="dxa"/>
          </w:tcPr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пер.Ирьянова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Заовражная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Камышовая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Малиновского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Нижняя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Новикова</w:t>
            </w:r>
          </w:p>
          <w:p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Смирнова</w:t>
            </w:r>
          </w:p>
        </w:tc>
      </w:tr>
    </w:tbl>
    <w:p>
      <w:pPr>
        <w:tabs>
          <w:tab w:val="left" w:pos="2666"/>
        </w:tabs>
        <w:rPr>
          <w:szCs w:val="24"/>
        </w:rPr>
      </w:pPr>
    </w:p>
    <w:p>
      <w:pPr>
        <w:tabs>
          <w:tab w:val="left" w:pos="2666"/>
        </w:tabs>
        <w:jc w:val="center"/>
      </w:pPr>
      <w:r>
        <w:t>_________________</w:t>
      </w:r>
    </w:p>
    <w:p>
      <w:pPr>
        <w:rPr>
          <w:sz w:val="18"/>
          <w:szCs w:val="18"/>
        </w:rPr>
      </w:pPr>
    </w:p>
    <w:p>
      <w:pPr>
        <w:rPr>
          <w:sz w:val="24"/>
          <w:szCs w:val="24"/>
        </w:rPr>
      </w:pPr>
    </w:p>
    <w:p>
      <w:pPr>
        <w:tabs>
          <w:tab w:val="left" w:pos="0"/>
        </w:tabs>
        <w:ind w:firstLine="0"/>
        <w:jc w:val="center"/>
        <w:rPr>
          <w:szCs w:val="26"/>
        </w:rPr>
      </w:pPr>
    </w:p>
    <w:sectPr>
      <w:headerReference r:id="rId5" w:type="first"/>
      <w:type w:val="continuous"/>
      <w:pgSz w:w="11906" w:h="16838"/>
      <w:pgMar w:top="1134" w:right="851" w:bottom="568" w:left="1418" w:header="0" w:footer="0" w:gutter="0"/>
      <w:cols w:space="708" w:num="1"/>
      <w:formProt w:val="0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8C8"/>
    <w:multiLevelType w:val="multilevel"/>
    <w:tmpl w:val="00DB08C8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0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forms" w:enforcement="0"/>
  <w:defaultTabStop w:val="708"/>
  <w:drawingGridHorizontalSpacing w:val="187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54"/>
    <w:rsid w:val="00001530"/>
    <w:rsid w:val="00011499"/>
    <w:rsid w:val="00012E93"/>
    <w:rsid w:val="00022854"/>
    <w:rsid w:val="00024E54"/>
    <w:rsid w:val="00036921"/>
    <w:rsid w:val="000447D7"/>
    <w:rsid w:val="00075A8B"/>
    <w:rsid w:val="0008485B"/>
    <w:rsid w:val="00090C75"/>
    <w:rsid w:val="000A1997"/>
    <w:rsid w:val="000B49D9"/>
    <w:rsid w:val="000F4653"/>
    <w:rsid w:val="001004EE"/>
    <w:rsid w:val="0011158A"/>
    <w:rsid w:val="0014248E"/>
    <w:rsid w:val="00147236"/>
    <w:rsid w:val="00150A68"/>
    <w:rsid w:val="00165BAE"/>
    <w:rsid w:val="00175E78"/>
    <w:rsid w:val="001B4B28"/>
    <w:rsid w:val="001C12F8"/>
    <w:rsid w:val="001C2101"/>
    <w:rsid w:val="001D1951"/>
    <w:rsid w:val="001D210B"/>
    <w:rsid w:val="001F38B4"/>
    <w:rsid w:val="001F5360"/>
    <w:rsid w:val="001F5E74"/>
    <w:rsid w:val="001F7ABE"/>
    <w:rsid w:val="00206BE9"/>
    <w:rsid w:val="002153DC"/>
    <w:rsid w:val="002258BC"/>
    <w:rsid w:val="00243A97"/>
    <w:rsid w:val="0025096D"/>
    <w:rsid w:val="00251711"/>
    <w:rsid w:val="00263C2D"/>
    <w:rsid w:val="00264B02"/>
    <w:rsid w:val="0026669B"/>
    <w:rsid w:val="00275321"/>
    <w:rsid w:val="00286612"/>
    <w:rsid w:val="00294131"/>
    <w:rsid w:val="002A394B"/>
    <w:rsid w:val="002A4754"/>
    <w:rsid w:val="002D2292"/>
    <w:rsid w:val="002F5299"/>
    <w:rsid w:val="00300FA4"/>
    <w:rsid w:val="00303407"/>
    <w:rsid w:val="003104F9"/>
    <w:rsid w:val="003118DC"/>
    <w:rsid w:val="00332091"/>
    <w:rsid w:val="00354C48"/>
    <w:rsid w:val="003559D2"/>
    <w:rsid w:val="00361555"/>
    <w:rsid w:val="003829C1"/>
    <w:rsid w:val="00393C5D"/>
    <w:rsid w:val="00395C5C"/>
    <w:rsid w:val="003B3BD5"/>
    <w:rsid w:val="003C7484"/>
    <w:rsid w:val="003E41B2"/>
    <w:rsid w:val="003E77E2"/>
    <w:rsid w:val="003F5F54"/>
    <w:rsid w:val="004000C1"/>
    <w:rsid w:val="00403018"/>
    <w:rsid w:val="00427107"/>
    <w:rsid w:val="00454238"/>
    <w:rsid w:val="00471E00"/>
    <w:rsid w:val="0048493A"/>
    <w:rsid w:val="0049756B"/>
    <w:rsid w:val="004C0115"/>
    <w:rsid w:val="004C0EED"/>
    <w:rsid w:val="004C5CAA"/>
    <w:rsid w:val="004F0A75"/>
    <w:rsid w:val="00512558"/>
    <w:rsid w:val="00514707"/>
    <w:rsid w:val="00533045"/>
    <w:rsid w:val="0055119A"/>
    <w:rsid w:val="005621A2"/>
    <w:rsid w:val="0057408F"/>
    <w:rsid w:val="00583F35"/>
    <w:rsid w:val="00592A52"/>
    <w:rsid w:val="005A4953"/>
    <w:rsid w:val="005A55C1"/>
    <w:rsid w:val="005A5930"/>
    <w:rsid w:val="005A6164"/>
    <w:rsid w:val="005F45EB"/>
    <w:rsid w:val="005F621C"/>
    <w:rsid w:val="005F7E30"/>
    <w:rsid w:val="00610CC3"/>
    <w:rsid w:val="006357D9"/>
    <w:rsid w:val="00640D28"/>
    <w:rsid w:val="006454B4"/>
    <w:rsid w:val="00646F9F"/>
    <w:rsid w:val="00652D79"/>
    <w:rsid w:val="00662ED3"/>
    <w:rsid w:val="0067431B"/>
    <w:rsid w:val="00681EFD"/>
    <w:rsid w:val="006A7761"/>
    <w:rsid w:val="006C74BD"/>
    <w:rsid w:val="006E3865"/>
    <w:rsid w:val="006E5EA1"/>
    <w:rsid w:val="007076D8"/>
    <w:rsid w:val="007240A1"/>
    <w:rsid w:val="00730E6B"/>
    <w:rsid w:val="00732660"/>
    <w:rsid w:val="0073426F"/>
    <w:rsid w:val="00745CC1"/>
    <w:rsid w:val="007500CD"/>
    <w:rsid w:val="007663CE"/>
    <w:rsid w:val="0077066E"/>
    <w:rsid w:val="00773245"/>
    <w:rsid w:val="007B2B5B"/>
    <w:rsid w:val="007C4B6D"/>
    <w:rsid w:val="007C57A8"/>
    <w:rsid w:val="007E35A6"/>
    <w:rsid w:val="007F7A47"/>
    <w:rsid w:val="00804BE1"/>
    <w:rsid w:val="008312ED"/>
    <w:rsid w:val="008339C4"/>
    <w:rsid w:val="008559D8"/>
    <w:rsid w:val="00861E8F"/>
    <w:rsid w:val="00873AFF"/>
    <w:rsid w:val="00874DCC"/>
    <w:rsid w:val="00881177"/>
    <w:rsid w:val="00882939"/>
    <w:rsid w:val="008943BC"/>
    <w:rsid w:val="008A4232"/>
    <w:rsid w:val="008B4A08"/>
    <w:rsid w:val="008C51D3"/>
    <w:rsid w:val="008E0B13"/>
    <w:rsid w:val="009031B8"/>
    <w:rsid w:val="009375D5"/>
    <w:rsid w:val="009571C1"/>
    <w:rsid w:val="00957E2F"/>
    <w:rsid w:val="0096340E"/>
    <w:rsid w:val="009750B7"/>
    <w:rsid w:val="00980B97"/>
    <w:rsid w:val="00987D46"/>
    <w:rsid w:val="00990BD1"/>
    <w:rsid w:val="00992B48"/>
    <w:rsid w:val="00994D10"/>
    <w:rsid w:val="00994E16"/>
    <w:rsid w:val="00995C8D"/>
    <w:rsid w:val="009A7572"/>
    <w:rsid w:val="009B6CA3"/>
    <w:rsid w:val="009C01EC"/>
    <w:rsid w:val="009C1965"/>
    <w:rsid w:val="009C452A"/>
    <w:rsid w:val="009D0EC2"/>
    <w:rsid w:val="009D2386"/>
    <w:rsid w:val="009D5F07"/>
    <w:rsid w:val="009F10B4"/>
    <w:rsid w:val="00A00E35"/>
    <w:rsid w:val="00A31E6D"/>
    <w:rsid w:val="00A539BE"/>
    <w:rsid w:val="00A54F0B"/>
    <w:rsid w:val="00A762C9"/>
    <w:rsid w:val="00A90A27"/>
    <w:rsid w:val="00AB6BB2"/>
    <w:rsid w:val="00AB71E0"/>
    <w:rsid w:val="00AC5275"/>
    <w:rsid w:val="00AC6A43"/>
    <w:rsid w:val="00AE0058"/>
    <w:rsid w:val="00AE1B67"/>
    <w:rsid w:val="00B072A7"/>
    <w:rsid w:val="00B07845"/>
    <w:rsid w:val="00B23395"/>
    <w:rsid w:val="00B4356A"/>
    <w:rsid w:val="00B44808"/>
    <w:rsid w:val="00B53139"/>
    <w:rsid w:val="00B65EC6"/>
    <w:rsid w:val="00B71F30"/>
    <w:rsid w:val="00B90291"/>
    <w:rsid w:val="00B945F8"/>
    <w:rsid w:val="00BA10C1"/>
    <w:rsid w:val="00BB5081"/>
    <w:rsid w:val="00BC3DC5"/>
    <w:rsid w:val="00BD02F2"/>
    <w:rsid w:val="00BD24E4"/>
    <w:rsid w:val="00BD453A"/>
    <w:rsid w:val="00BE2B45"/>
    <w:rsid w:val="00BE6D8D"/>
    <w:rsid w:val="00BF0E61"/>
    <w:rsid w:val="00BF12FB"/>
    <w:rsid w:val="00C07E0A"/>
    <w:rsid w:val="00C1253B"/>
    <w:rsid w:val="00C3180A"/>
    <w:rsid w:val="00C53553"/>
    <w:rsid w:val="00C578D9"/>
    <w:rsid w:val="00C7074E"/>
    <w:rsid w:val="00C755EA"/>
    <w:rsid w:val="00C86421"/>
    <w:rsid w:val="00C92FC0"/>
    <w:rsid w:val="00CA6FD5"/>
    <w:rsid w:val="00CD66E5"/>
    <w:rsid w:val="00CE4E09"/>
    <w:rsid w:val="00CF1F48"/>
    <w:rsid w:val="00D03713"/>
    <w:rsid w:val="00D127D8"/>
    <w:rsid w:val="00D14721"/>
    <w:rsid w:val="00D203CE"/>
    <w:rsid w:val="00D278CE"/>
    <w:rsid w:val="00D321A5"/>
    <w:rsid w:val="00D4581B"/>
    <w:rsid w:val="00D471EC"/>
    <w:rsid w:val="00D63D9F"/>
    <w:rsid w:val="00D7375A"/>
    <w:rsid w:val="00D8154B"/>
    <w:rsid w:val="00D87714"/>
    <w:rsid w:val="00D901E8"/>
    <w:rsid w:val="00D96501"/>
    <w:rsid w:val="00DA777F"/>
    <w:rsid w:val="00DE2B22"/>
    <w:rsid w:val="00DE6690"/>
    <w:rsid w:val="00DF02F0"/>
    <w:rsid w:val="00DF4D39"/>
    <w:rsid w:val="00E0057D"/>
    <w:rsid w:val="00E07732"/>
    <w:rsid w:val="00E077FF"/>
    <w:rsid w:val="00E26D49"/>
    <w:rsid w:val="00E53F2C"/>
    <w:rsid w:val="00E54691"/>
    <w:rsid w:val="00E77E13"/>
    <w:rsid w:val="00E815BA"/>
    <w:rsid w:val="00E954C3"/>
    <w:rsid w:val="00EB0FA9"/>
    <w:rsid w:val="00EB4720"/>
    <w:rsid w:val="00EC0183"/>
    <w:rsid w:val="00EC614F"/>
    <w:rsid w:val="00EC6431"/>
    <w:rsid w:val="00EC6D9A"/>
    <w:rsid w:val="00ED26FA"/>
    <w:rsid w:val="00EE2337"/>
    <w:rsid w:val="00EE3D8B"/>
    <w:rsid w:val="00EE6E10"/>
    <w:rsid w:val="00EF340C"/>
    <w:rsid w:val="00F02451"/>
    <w:rsid w:val="00F057D9"/>
    <w:rsid w:val="00F076F7"/>
    <w:rsid w:val="00F218FD"/>
    <w:rsid w:val="00F66375"/>
    <w:rsid w:val="00F75A53"/>
    <w:rsid w:val="00F7778A"/>
    <w:rsid w:val="00F779EC"/>
    <w:rsid w:val="00F94D7A"/>
    <w:rsid w:val="00F96759"/>
    <w:rsid w:val="00F972C9"/>
    <w:rsid w:val="00FA31F5"/>
    <w:rsid w:val="00FC69A2"/>
    <w:rsid w:val="00FC6D8E"/>
    <w:rsid w:val="00FE496C"/>
    <w:rsid w:val="00FE612F"/>
    <w:rsid w:val="587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eastAsia="Times New Roman" w:cs="Times New Roman"/>
      <w:sz w:val="26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uiPriority w:val="0"/>
    <w:rPr>
      <w:rFonts w:ascii="Tahoma" w:hAnsi="Tahoma" w:cs="Tahoma"/>
      <w:sz w:val="16"/>
      <w:szCs w:val="16"/>
    </w:rPr>
  </w:style>
  <w:style w:type="paragraph" w:styleId="6">
    <w:name w:val="Body Text Indent 2"/>
    <w:basedOn w:val="1"/>
    <w:uiPriority w:val="0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8"/>
    </w:rPr>
  </w:style>
  <w:style w:type="paragraph" w:styleId="7">
    <w:name w:val="footer"/>
    <w:basedOn w:val="1"/>
    <w:link w:val="16"/>
    <w:uiPriority w:val="99"/>
    <w:pPr>
      <w:tabs>
        <w:tab w:val="center" w:pos="4677"/>
        <w:tab w:val="right" w:pos="9355"/>
      </w:tabs>
    </w:pPr>
  </w:style>
  <w:style w:type="paragraph" w:styleId="8">
    <w:name w:val="header"/>
    <w:basedOn w:val="1"/>
    <w:uiPriority w:val="0"/>
    <w:pPr>
      <w:tabs>
        <w:tab w:val="center" w:pos="4677"/>
        <w:tab w:val="right" w:pos="9355"/>
      </w:tabs>
    </w:pPr>
  </w:style>
  <w:style w:type="character" w:styleId="9">
    <w:name w:val="Hyperlink"/>
    <w:unhideWhenUsed/>
    <w:uiPriority w:val="0"/>
    <w:rPr>
      <w:color w:val="0000FF"/>
      <w:u w:val="single"/>
    </w:rPr>
  </w:style>
  <w:style w:type="table" w:styleId="10">
    <w:name w:val="Table Grid"/>
    <w:basedOn w:val="4"/>
    <w:uiPriority w:val="0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Знак2"/>
    <w:basedOn w:val="1"/>
    <w:uiPriority w:val="0"/>
    <w:pPr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paragraph" w:customStyle="1" w:styleId="12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en-US" w:bidi="ar-SA"/>
    </w:rPr>
  </w:style>
  <w:style w:type="paragraph" w:styleId="13">
    <w:name w:val="List Paragraph"/>
    <w:basedOn w:val="1"/>
    <w:qFormat/>
    <w:uiPriority w:val="3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eastAsia="Calibri"/>
      <w:sz w:val="22"/>
      <w:szCs w:val="22"/>
    </w:rPr>
  </w:style>
  <w:style w:type="character" w:customStyle="1" w:styleId="14">
    <w:name w:val="Текст выноски Знак"/>
    <w:basedOn w:val="3"/>
    <w:link w:val="5"/>
    <w:uiPriority w:val="0"/>
    <w:rPr>
      <w:rFonts w:ascii="Tahoma" w:hAnsi="Tahoma" w:cs="Tahoma"/>
      <w:sz w:val="16"/>
      <w:szCs w:val="16"/>
    </w:rPr>
  </w:style>
  <w:style w:type="character" w:customStyle="1" w:styleId="15">
    <w:name w:val="Заголовок 1 Знак"/>
    <w:basedOn w:val="3"/>
    <w:link w:val="2"/>
    <w:uiPriority w:val="0"/>
    <w:rPr>
      <w:b/>
      <w:bCs/>
      <w:kern w:val="36"/>
      <w:sz w:val="48"/>
      <w:szCs w:val="48"/>
    </w:rPr>
  </w:style>
  <w:style w:type="character" w:customStyle="1" w:styleId="16">
    <w:name w:val="Нижний колонтитул Знак"/>
    <w:basedOn w:val="3"/>
    <w:link w:val="7"/>
    <w:uiPriority w:val="99"/>
    <w:rPr>
      <w:sz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826B67-F084-4112-B027-258414F713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Company>oem</Company>
  <Pages>12</Pages>
  <Words>2161</Words>
  <Characters>12320</Characters>
  <Lines>102</Lines>
  <Paragraphs>28</Paragraphs>
  <TotalTime>394</TotalTime>
  <ScaleCrop>false</ScaleCrop>
  <LinksUpToDate>false</LinksUpToDate>
  <CharactersWithSpaces>14453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2019-01-23T22:35:00Z</dcterms:created>
  <dc:creator>Зоя Герасимова</dc:creator>
  <cp:lastModifiedBy>Ирина</cp:lastModifiedBy>
  <cp:lastPrinted>2019-01-18T06:49:00Z</cp:lastPrinted>
  <dcterms:modified xsi:type="dcterms:W3CDTF">2021-08-19T07:21:57Z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